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27" w:rsidRDefault="006B09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0927" w:rsidRDefault="006B0927">
      <w:pPr>
        <w:pStyle w:val="ConsPlusNormal"/>
        <w:jc w:val="both"/>
        <w:outlineLvl w:val="0"/>
      </w:pPr>
    </w:p>
    <w:p w:rsidR="006B0927" w:rsidRDefault="006B0927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6B0927" w:rsidRDefault="006B0927">
      <w:pPr>
        <w:pStyle w:val="ConsPlusTitle"/>
        <w:jc w:val="center"/>
      </w:pPr>
    </w:p>
    <w:p w:rsidR="006B0927" w:rsidRDefault="006B0927">
      <w:pPr>
        <w:pStyle w:val="ConsPlusTitle"/>
        <w:jc w:val="center"/>
      </w:pPr>
      <w:r>
        <w:t>ПРИКАЗ</w:t>
      </w:r>
    </w:p>
    <w:p w:rsidR="006B0927" w:rsidRDefault="006B0927">
      <w:pPr>
        <w:pStyle w:val="ConsPlusTitle"/>
        <w:jc w:val="center"/>
      </w:pPr>
      <w:r>
        <w:t>от 10 мая 2016 г. N 293</w:t>
      </w:r>
    </w:p>
    <w:p w:rsidR="006B0927" w:rsidRDefault="006B0927">
      <w:pPr>
        <w:pStyle w:val="ConsPlusTitle"/>
        <w:jc w:val="center"/>
      </w:pPr>
    </w:p>
    <w:p w:rsidR="006B0927" w:rsidRDefault="006B0927">
      <w:pPr>
        <w:pStyle w:val="ConsPlusTitle"/>
        <w:jc w:val="center"/>
      </w:pPr>
      <w:r>
        <w:t>ОБ УТВЕРЖДЕНИИ РАСПРЕДЕЛЕНИЯ ПО СУБЪЕКТАМ</w:t>
      </w:r>
    </w:p>
    <w:p w:rsidR="006B0927" w:rsidRDefault="006B0927">
      <w:pPr>
        <w:pStyle w:val="ConsPlusTitle"/>
        <w:jc w:val="center"/>
      </w:pPr>
      <w:r>
        <w:t>РОССИЙСКОЙ ФЕДЕРАЦИИ КВОТ ДЛЯ СПЕЦИАЛИСТОВ, НАПРАВЛЯЕМЫХ</w:t>
      </w:r>
    </w:p>
    <w:p w:rsidR="006B0927" w:rsidRDefault="006B0927">
      <w:pPr>
        <w:pStyle w:val="ConsPlusTitle"/>
        <w:jc w:val="center"/>
      </w:pPr>
      <w:r>
        <w:t>НА ПОДГОТОВКУ В 2015/16 УЧЕБНОМ ГОДУ В СООТВЕТСТВИИ</w:t>
      </w:r>
    </w:p>
    <w:p w:rsidR="006B0927" w:rsidRDefault="006B0927">
      <w:pPr>
        <w:pStyle w:val="ConsPlusTitle"/>
        <w:jc w:val="center"/>
      </w:pPr>
      <w:r>
        <w:t>С ГОСУДАРСТВЕННЫМ ПЛАНОМ ПОДГОТОВКИ УПРАВЛЕНЧЕСКИХ КАДРОВ</w:t>
      </w:r>
    </w:p>
    <w:p w:rsidR="006B0927" w:rsidRDefault="006B0927">
      <w:pPr>
        <w:pStyle w:val="ConsPlusTitle"/>
        <w:jc w:val="center"/>
      </w:pPr>
      <w:r>
        <w:t>ДЛЯ ОРГАНИЗАЦИЙ НАРОДНОГО ХОЗЯЙСТВА РОССИЙСКОЙ ФЕДЕРАЦИИ</w:t>
      </w:r>
    </w:p>
    <w:p w:rsidR="006B0927" w:rsidRDefault="006B0927">
      <w:pPr>
        <w:pStyle w:val="ConsPlusTitle"/>
        <w:jc w:val="center"/>
      </w:pPr>
      <w:r>
        <w:t>В 2007/08 - 2017/18 УЧЕБНЫХ ГОДАХ</w:t>
      </w: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Положения о конкурсном отборе специалистов, преподавателей образовательных организаций, работников органов и организаций,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кадров,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2007/08 - 2017/18 учебных годах, утвержденного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24 марта 2007 г. N 177 "О подготовке управленческих кадров для организаций народного хозяйства Российской Федерации в 2007/08 - 2017/18 учебных годах" (Собрание законодательства Российской Федерации, 2007, N 14, ст. 1690; 2009, N 19, ст. 2350; N 46, ст. 5501; 2011, N 40, ст. 5546; 2013, N 38, ст. 4813;</w:t>
      </w:r>
      <w:proofErr w:type="gramEnd"/>
      <w:r>
        <w:t xml:space="preserve"> </w:t>
      </w:r>
      <w:proofErr w:type="gramStart"/>
      <w:r>
        <w:t>2014, N 14, ст. 1641; 2015, N 37, ст. 5143; N 47, ст. 6583), приказываю:</w:t>
      </w:r>
      <w:proofErr w:type="gramEnd"/>
    </w:p>
    <w:p w:rsidR="006B0927" w:rsidRDefault="006B0927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распределение</w:t>
        </w:r>
      </w:hyperlink>
      <w:r>
        <w:t xml:space="preserve"> по субъектам Российской Федерации квот для специалистов, направляемых на подготовку в 2015/16 учебном году в соответствии с Государственным </w:t>
      </w:r>
      <w:hyperlink r:id="rId7" w:history="1">
        <w:r>
          <w:rPr>
            <w:color w:val="0000FF"/>
          </w:rPr>
          <w:t>планом</w:t>
        </w:r>
      </w:hyperlink>
      <w:r>
        <w:t xml:space="preserve"> подготовки управленческих кадров для организаций народного хозяйства Российской Федерации в 2007/08 - 2017/18 учебных годах (далее - квоты для специалистов) согласно приложению.</w:t>
      </w:r>
    </w:p>
    <w:p w:rsidR="006B0927" w:rsidRDefault="006B0927">
      <w:pPr>
        <w:pStyle w:val="ConsPlusNormal"/>
        <w:ind w:firstLine="540"/>
        <w:jc w:val="both"/>
      </w:pPr>
      <w:r>
        <w:t>2. Департаменту кадров и организационного развития (К.Э. Котцев) обеспечить размещение на официальном сайте Минэкономразвития России в информационно-телекоммуникационной сети "Интернет" информации о распределении квот для специалистов.</w:t>
      </w: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jc w:val="right"/>
      </w:pPr>
      <w:r>
        <w:t>Министр</w:t>
      </w:r>
    </w:p>
    <w:p w:rsidR="006B0927" w:rsidRDefault="006B0927">
      <w:pPr>
        <w:pStyle w:val="ConsPlusNormal"/>
        <w:jc w:val="right"/>
      </w:pPr>
      <w:r>
        <w:t>А.В.УЛЮКАЕВ</w:t>
      </w: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jc w:val="both"/>
      </w:pPr>
    </w:p>
    <w:p w:rsidR="006B0927" w:rsidRDefault="006B0927">
      <w:pPr>
        <w:sectPr w:rsidR="006B0927" w:rsidSect="00F47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927" w:rsidRDefault="006B0927">
      <w:pPr>
        <w:pStyle w:val="ConsPlusNormal"/>
        <w:jc w:val="right"/>
        <w:outlineLvl w:val="0"/>
      </w:pPr>
      <w:r>
        <w:lastRenderedPageBreak/>
        <w:t>Приложение</w:t>
      </w:r>
    </w:p>
    <w:p w:rsidR="006B0927" w:rsidRDefault="006B0927">
      <w:pPr>
        <w:pStyle w:val="ConsPlusNormal"/>
        <w:jc w:val="right"/>
      </w:pPr>
      <w:r>
        <w:t>к приказу</w:t>
      </w:r>
    </w:p>
    <w:p w:rsidR="006B0927" w:rsidRDefault="006B0927">
      <w:pPr>
        <w:pStyle w:val="ConsPlusNormal"/>
        <w:jc w:val="right"/>
      </w:pPr>
      <w:r>
        <w:t>Минэкономразвития России</w:t>
      </w:r>
    </w:p>
    <w:p w:rsidR="006B0927" w:rsidRDefault="006B0927">
      <w:pPr>
        <w:pStyle w:val="ConsPlusNormal"/>
        <w:jc w:val="right"/>
      </w:pPr>
      <w:r>
        <w:t>от 10 мая 2016 г. N 293</w:t>
      </w: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jc w:val="center"/>
      </w:pPr>
      <w:bookmarkStart w:id="0" w:name="P29"/>
      <w:bookmarkEnd w:id="0"/>
      <w:r>
        <w:t>РАСПРЕДЕЛЕНИЕ</w:t>
      </w:r>
    </w:p>
    <w:p w:rsidR="006B0927" w:rsidRDefault="006B0927">
      <w:pPr>
        <w:pStyle w:val="ConsPlusNormal"/>
        <w:jc w:val="center"/>
      </w:pPr>
      <w:r>
        <w:t>ПО СУБЪЕКТАМ РОССИЙСКОЙ ФЕДЕРАЦИИ КВОТ</w:t>
      </w:r>
    </w:p>
    <w:p w:rsidR="006B0927" w:rsidRDefault="006B0927">
      <w:pPr>
        <w:pStyle w:val="ConsPlusNormal"/>
        <w:jc w:val="center"/>
      </w:pPr>
      <w:r>
        <w:t>ДЛЯ СПЕЦИАЛИСТОВ, НАПРАВЛЯЕМЫХ НА ПОДГОТОВКУ</w:t>
      </w:r>
    </w:p>
    <w:p w:rsidR="006B0927" w:rsidRDefault="006B0927">
      <w:pPr>
        <w:pStyle w:val="ConsPlusNormal"/>
        <w:jc w:val="center"/>
      </w:pPr>
      <w:r>
        <w:t xml:space="preserve">В 2015/16 УЧЕБНОМ ГОДУ В СООТВЕТСТВИИ С </w:t>
      </w:r>
      <w:proofErr w:type="gramStart"/>
      <w:r>
        <w:t>ГОСУДАРСТВЕННЫМ</w:t>
      </w:r>
      <w:proofErr w:type="gramEnd"/>
    </w:p>
    <w:p w:rsidR="006B0927" w:rsidRDefault="006B0927">
      <w:pPr>
        <w:pStyle w:val="ConsPlusNormal"/>
        <w:jc w:val="center"/>
      </w:pPr>
      <w:r>
        <w:t>ПЛАНОМ ПОДГОТОВКИ УПРАВЛЕНЧЕСКИХ КАДРОВ ДЛЯ ОРГАНИЗАЦИЙ</w:t>
      </w:r>
    </w:p>
    <w:p w:rsidR="006B0927" w:rsidRDefault="006B0927">
      <w:pPr>
        <w:pStyle w:val="ConsPlusNormal"/>
        <w:jc w:val="center"/>
      </w:pPr>
      <w:r>
        <w:t>НАРОДНОГО ХОЗЯЙСТВА РОССИЙСКОЙ ФЕДЕРАЦИИ</w:t>
      </w:r>
    </w:p>
    <w:p w:rsidR="006B0927" w:rsidRDefault="006B0927">
      <w:pPr>
        <w:pStyle w:val="ConsPlusNormal"/>
        <w:jc w:val="center"/>
      </w:pPr>
      <w:r>
        <w:t>В 2007/08 - 2017/18 УЧЕБНЫХ ГОДАХ</w:t>
      </w:r>
    </w:p>
    <w:p w:rsidR="006B0927" w:rsidRDefault="006B09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60"/>
        <w:gridCol w:w="2154"/>
      </w:tblGrid>
      <w:tr w:rsidR="006B0927">
        <w:tc>
          <w:tcPr>
            <w:tcW w:w="624" w:type="dxa"/>
            <w:vAlign w:val="center"/>
          </w:tcPr>
          <w:p w:rsidR="006B0927" w:rsidRDefault="006B09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vAlign w:val="center"/>
          </w:tcPr>
          <w:p w:rsidR="006B0927" w:rsidRDefault="006B092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154" w:type="dxa"/>
            <w:vAlign w:val="center"/>
          </w:tcPr>
          <w:p w:rsidR="006B0927" w:rsidRDefault="006B0927">
            <w:pPr>
              <w:pStyle w:val="ConsPlusNormal"/>
              <w:jc w:val="center"/>
            </w:pPr>
            <w:r>
              <w:t>Квота 2015/16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58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8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Коми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12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22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23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110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Алтайский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60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Камчатский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59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Пермский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Приморский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40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30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Хабаровский край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Амурская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27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26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27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Брянская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45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70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18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40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45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90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30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13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Курская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78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Липецкая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17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город Москва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70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80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75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12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90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Омская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45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7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54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68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11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90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170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35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60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18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Тверская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17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Томская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40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Тульская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30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55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60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24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7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60" w:type="dxa"/>
          </w:tcPr>
          <w:p w:rsidR="006B0927" w:rsidRDefault="006B0927">
            <w:pPr>
              <w:pStyle w:val="ConsPlusNormal"/>
            </w:pPr>
            <w:r>
              <w:t>Ханты-Мансийский автономный округ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17</w:t>
            </w:r>
          </w:p>
        </w:tc>
      </w:tr>
      <w:tr w:rsidR="006B0927">
        <w:tc>
          <w:tcPr>
            <w:tcW w:w="624" w:type="dxa"/>
          </w:tcPr>
          <w:p w:rsidR="006B0927" w:rsidRDefault="006B0927">
            <w:pPr>
              <w:pStyle w:val="ConsPlusNormal"/>
            </w:pPr>
          </w:p>
        </w:tc>
        <w:tc>
          <w:tcPr>
            <w:tcW w:w="6860" w:type="dxa"/>
          </w:tcPr>
          <w:p w:rsidR="006B0927" w:rsidRDefault="006B09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</w:tcPr>
          <w:p w:rsidR="006B0927" w:rsidRDefault="006B0927">
            <w:pPr>
              <w:pStyle w:val="ConsPlusNormal"/>
              <w:jc w:val="center"/>
            </w:pPr>
            <w:r>
              <w:t>2500</w:t>
            </w:r>
          </w:p>
        </w:tc>
      </w:tr>
    </w:tbl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jc w:val="both"/>
      </w:pPr>
    </w:p>
    <w:p w:rsidR="006B0927" w:rsidRDefault="006B0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10" w:rsidRDefault="00B75610">
      <w:bookmarkStart w:id="1" w:name="_GoBack"/>
      <w:bookmarkEnd w:id="1"/>
    </w:p>
    <w:sectPr w:rsidR="00B75610" w:rsidSect="008101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27"/>
    <w:rsid w:val="006B0927"/>
    <w:rsid w:val="00B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C0F65AACF10FDFADC5F566385534E0EDD471B6D9FA868E23508D08E7F971B2B4C5377k5I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C0F65AACF10FDFADC5F566385534E0EDD471B6D9FA868E23508D08E7F971B2B4C537451EC4C1AkEIC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2016-10-11T10:08:00Z</dcterms:created>
  <dcterms:modified xsi:type="dcterms:W3CDTF">2016-10-11T10:09:00Z</dcterms:modified>
</cp:coreProperties>
</file>